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19" w:rsidRDefault="001D5719" w:rsidP="0020166D">
      <w:pPr>
        <w:pStyle w:val="1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هشدار </w:t>
      </w:r>
      <w:r w:rsidR="0051711F">
        <w:rPr>
          <w:rFonts w:hint="cs"/>
          <w:rtl/>
          <w:lang w:bidi="fa-IR"/>
        </w:rPr>
        <w:t xml:space="preserve">بانك ملي ايران </w:t>
      </w:r>
      <w:r>
        <w:rPr>
          <w:rFonts w:hint="cs"/>
          <w:rtl/>
          <w:lang w:bidi="fa-IR"/>
        </w:rPr>
        <w:t xml:space="preserve">نسبت به سوء استفاده افراد سودجو از طريق فيشينگ </w:t>
      </w:r>
    </w:p>
    <w:p w:rsidR="0020166D" w:rsidRDefault="0020166D" w:rsidP="0020166D">
      <w:pPr>
        <w:pStyle w:val="13"/>
        <w:bidi/>
        <w:rPr>
          <w:rtl/>
          <w:lang w:bidi="fa-IR"/>
        </w:rPr>
      </w:pPr>
    </w:p>
    <w:p w:rsidR="001D5719" w:rsidRPr="00A10D31" w:rsidRDefault="001D5719" w:rsidP="0023221C">
      <w:pPr>
        <w:pStyle w:val="130"/>
        <w:spacing w:line="276" w:lineRule="auto"/>
        <w:rPr>
          <w:sz w:val="28"/>
          <w:szCs w:val="28"/>
          <w:rtl/>
          <w:lang w:bidi="fa-IR"/>
        </w:rPr>
      </w:pPr>
      <w:r w:rsidRPr="00A10D31">
        <w:rPr>
          <w:rFonts w:hint="cs"/>
          <w:sz w:val="28"/>
          <w:szCs w:val="28"/>
          <w:rtl/>
          <w:lang w:bidi="fa-IR"/>
        </w:rPr>
        <w:t xml:space="preserve">بانك ملي ايران از هموطنان و مشتريان خود خواست سطح </w:t>
      </w:r>
      <w:r w:rsidR="0023221C">
        <w:rPr>
          <w:rFonts w:hint="cs"/>
          <w:sz w:val="28"/>
          <w:szCs w:val="28"/>
          <w:rtl/>
          <w:lang w:bidi="fa-IR"/>
        </w:rPr>
        <w:t>دانش</w:t>
      </w:r>
      <w:r w:rsidRPr="00A10D31">
        <w:rPr>
          <w:rFonts w:hint="cs"/>
          <w:sz w:val="28"/>
          <w:szCs w:val="28"/>
          <w:rtl/>
          <w:lang w:bidi="fa-IR"/>
        </w:rPr>
        <w:t xml:space="preserve"> خود در استفاده از خدمات الكترونيكي و اينترنتي </w:t>
      </w:r>
      <w:r w:rsidR="0051711F">
        <w:rPr>
          <w:rFonts w:hint="cs"/>
          <w:sz w:val="28"/>
          <w:szCs w:val="28"/>
          <w:rtl/>
          <w:lang w:bidi="fa-IR"/>
        </w:rPr>
        <w:t xml:space="preserve">را افزايش داده و نسبت به </w:t>
      </w:r>
      <w:r w:rsidR="0023221C">
        <w:rPr>
          <w:rFonts w:hint="cs"/>
          <w:sz w:val="28"/>
          <w:szCs w:val="28"/>
          <w:rtl/>
          <w:lang w:bidi="fa-IR"/>
        </w:rPr>
        <w:t>امكا</w:t>
      </w:r>
      <w:r w:rsidR="0051711F">
        <w:rPr>
          <w:rFonts w:hint="cs"/>
          <w:sz w:val="28"/>
          <w:szCs w:val="28"/>
          <w:rtl/>
          <w:lang w:bidi="fa-IR"/>
        </w:rPr>
        <w:t xml:space="preserve">ن سوء استفاده افراد سودجو، </w:t>
      </w:r>
      <w:r w:rsidRPr="00A10D31">
        <w:rPr>
          <w:rFonts w:hint="cs"/>
          <w:sz w:val="28"/>
          <w:szCs w:val="28"/>
          <w:rtl/>
          <w:lang w:bidi="fa-IR"/>
        </w:rPr>
        <w:t xml:space="preserve">هوشيار باشند. </w:t>
      </w:r>
    </w:p>
    <w:p w:rsidR="001D5719" w:rsidRPr="00A10D31" w:rsidRDefault="001D5719" w:rsidP="0023221C">
      <w:pPr>
        <w:pStyle w:val="130"/>
        <w:spacing w:line="276" w:lineRule="auto"/>
        <w:rPr>
          <w:sz w:val="28"/>
          <w:szCs w:val="28"/>
          <w:rtl/>
          <w:lang w:bidi="fa-IR"/>
        </w:rPr>
      </w:pPr>
      <w:r w:rsidRPr="00A10D31">
        <w:rPr>
          <w:rFonts w:hint="cs"/>
          <w:sz w:val="28"/>
          <w:szCs w:val="28"/>
          <w:rtl/>
          <w:lang w:bidi="fa-IR"/>
        </w:rPr>
        <w:t>براساس اطلاعيه اداره نظام‌هاي پرداخت بانك مركزي جمهوري اسلامي ايران</w:t>
      </w:r>
      <w:r w:rsidR="007979B6">
        <w:rPr>
          <w:rFonts w:hint="cs"/>
          <w:sz w:val="28"/>
          <w:szCs w:val="28"/>
          <w:rtl/>
          <w:lang w:bidi="fa-IR"/>
        </w:rPr>
        <w:t>،</w:t>
      </w:r>
      <w:r w:rsidRPr="00A10D31">
        <w:rPr>
          <w:rFonts w:hint="cs"/>
          <w:sz w:val="28"/>
          <w:szCs w:val="28"/>
          <w:rtl/>
          <w:lang w:bidi="fa-IR"/>
        </w:rPr>
        <w:t xml:space="preserve"> اخيراً افرادي با هدف سرقت اطلاعات محرمانه حساب بانكي هموطنان از طريق فيشينگ </w:t>
      </w:r>
      <w:r w:rsidR="00A10D31">
        <w:rPr>
          <w:rFonts w:hint="cs"/>
          <w:sz w:val="28"/>
          <w:szCs w:val="28"/>
          <w:rtl/>
          <w:lang w:bidi="fa-IR"/>
        </w:rPr>
        <w:t>اينترنتي</w:t>
      </w:r>
      <w:r w:rsidR="0023221C">
        <w:rPr>
          <w:rFonts w:hint="cs"/>
          <w:sz w:val="28"/>
          <w:szCs w:val="28"/>
          <w:rtl/>
          <w:lang w:bidi="fa-IR"/>
        </w:rPr>
        <w:t>،</w:t>
      </w:r>
      <w:r w:rsidR="00A10D31">
        <w:rPr>
          <w:rFonts w:hint="cs"/>
          <w:sz w:val="28"/>
          <w:szCs w:val="28"/>
          <w:rtl/>
          <w:lang w:bidi="fa-IR"/>
        </w:rPr>
        <w:t xml:space="preserve"> </w:t>
      </w:r>
      <w:r w:rsidRPr="00A10D31">
        <w:rPr>
          <w:rFonts w:hint="cs"/>
          <w:sz w:val="28"/>
          <w:szCs w:val="28"/>
          <w:rtl/>
          <w:lang w:bidi="fa-IR"/>
        </w:rPr>
        <w:t xml:space="preserve">تلفني و مهندسي اجتماعي اقدام به كلاهبرداري مي‌كنند. </w:t>
      </w:r>
    </w:p>
    <w:p w:rsidR="001D5719" w:rsidRPr="00A10D31" w:rsidRDefault="0051711F" w:rsidP="00A10D31">
      <w:pPr>
        <w:pStyle w:val="130"/>
        <w:spacing w:line="276" w:lineRule="auto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</w:t>
      </w:r>
      <w:r w:rsidR="001D5719" w:rsidRPr="00A10D31">
        <w:rPr>
          <w:rFonts w:hint="cs"/>
          <w:sz w:val="28"/>
          <w:szCs w:val="28"/>
          <w:rtl/>
          <w:lang w:bidi="fa-IR"/>
        </w:rPr>
        <w:t xml:space="preserve"> اين شگرد سوء استفاده، افرادي طي تماس تلفني با برخي مشتريان بانك‌ها، با معرفي خود به عنوان نماينده بانك در امور فناوري اطلاعات و خدمات الكترونيك با شيوه‌هاي گوناگون اقدام به اخذ مشخصات شناسنامه‌اي، كدملي، شماره </w:t>
      </w:r>
      <w:r w:rsidR="00A10D31">
        <w:rPr>
          <w:rFonts w:hint="cs"/>
          <w:sz w:val="28"/>
          <w:szCs w:val="28"/>
          <w:rtl/>
          <w:lang w:bidi="fa-IR"/>
        </w:rPr>
        <w:t xml:space="preserve">و </w:t>
      </w:r>
      <w:r w:rsidR="001D5719" w:rsidRPr="00A10D31">
        <w:rPr>
          <w:rFonts w:hint="cs"/>
          <w:sz w:val="28"/>
          <w:szCs w:val="28"/>
          <w:rtl/>
          <w:lang w:bidi="fa-IR"/>
        </w:rPr>
        <w:t>رمز اول و دوم كارت بانكي</w:t>
      </w:r>
      <w:r w:rsidR="00A10D31">
        <w:rPr>
          <w:rFonts w:hint="cs"/>
          <w:sz w:val="28"/>
          <w:szCs w:val="28"/>
          <w:rtl/>
          <w:lang w:bidi="fa-IR"/>
        </w:rPr>
        <w:t xml:space="preserve"> و ...</w:t>
      </w:r>
      <w:r w:rsidR="001D5719" w:rsidRPr="00A10D31">
        <w:rPr>
          <w:rFonts w:hint="cs"/>
          <w:sz w:val="28"/>
          <w:szCs w:val="28"/>
          <w:rtl/>
          <w:lang w:bidi="fa-IR"/>
        </w:rPr>
        <w:t xml:space="preserve"> مي‌كنند و زيان‌هاي قابل توجهي را به مشتريان بانك‌ها وارد مي‌كنند. </w:t>
      </w:r>
    </w:p>
    <w:p w:rsidR="00A10D31" w:rsidRPr="00A10D31" w:rsidRDefault="00A10D31" w:rsidP="00A10D31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گفتني است </w:t>
      </w:r>
      <w:r w:rsidRPr="00A10D31">
        <w:rPr>
          <w:rFonts w:cs="B Nazanin" w:hint="cs"/>
          <w:sz w:val="28"/>
          <w:szCs w:val="28"/>
          <w:rtl/>
        </w:rPr>
        <w:t>فيشينگ در اصطلاح به م</w:t>
      </w:r>
      <w:r>
        <w:rPr>
          <w:rFonts w:cs="B Nazanin" w:hint="cs"/>
          <w:sz w:val="28"/>
          <w:szCs w:val="28"/>
          <w:rtl/>
        </w:rPr>
        <w:t>ع</w:t>
      </w:r>
      <w:r w:rsidRPr="00A10D31">
        <w:rPr>
          <w:rFonts w:cs="B Nazanin" w:hint="cs"/>
          <w:sz w:val="28"/>
          <w:szCs w:val="28"/>
          <w:rtl/>
        </w:rPr>
        <w:t xml:space="preserve">ناي شبيه سازي قسمتهايي از يك سايت اينترنتي(براي مثال يك صفحه از سايت) آشنا يا معروف است </w:t>
      </w:r>
      <w:r>
        <w:rPr>
          <w:rFonts w:cs="B Nazanin" w:hint="cs"/>
          <w:sz w:val="28"/>
          <w:szCs w:val="28"/>
          <w:rtl/>
        </w:rPr>
        <w:t xml:space="preserve">و همچنين </w:t>
      </w:r>
      <w:r w:rsidRPr="00A10D31">
        <w:rPr>
          <w:rFonts w:cs="B Nazanin" w:hint="cs"/>
          <w:sz w:val="28"/>
          <w:szCs w:val="28"/>
          <w:rtl/>
        </w:rPr>
        <w:t>يك نمونه از تكنيك‌ مهندسي اجتماعي كه به وسيله آن بتوان كاربر را گمراه كرده و اطلاعات شخصي وي را بدست آورد.</w:t>
      </w:r>
    </w:p>
    <w:p w:rsidR="001D5719" w:rsidRPr="00A10D31" w:rsidRDefault="001D5719" w:rsidP="00A10D31">
      <w:pPr>
        <w:pStyle w:val="130"/>
        <w:spacing w:line="276" w:lineRule="auto"/>
        <w:rPr>
          <w:sz w:val="28"/>
          <w:szCs w:val="28"/>
        </w:rPr>
      </w:pPr>
      <w:r w:rsidRPr="00A10D31">
        <w:rPr>
          <w:rFonts w:hint="cs"/>
          <w:sz w:val="28"/>
          <w:szCs w:val="28"/>
          <w:rtl/>
          <w:lang w:bidi="fa-IR"/>
        </w:rPr>
        <w:t xml:space="preserve">در اين تكنيك فيشرها (كساني كه عمل فيشينگ را انجام مي‌دهند) با طراحي يك سايت شبيه سايت پرداخت اينترنتي بانك‌ها، كار خود را آغاز و پس از اين مرحله با روش‌هاي گوناگون قربانيان خود را مجبور مي‌كنند تا اطلاعات محرمانه خود را در سايت‌هاي مذكور وارد كنند. </w:t>
      </w:r>
    </w:p>
    <w:sectPr w:rsidR="001D5719" w:rsidRPr="00A10D31" w:rsidSect="00B008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5719"/>
    <w:rsid w:val="00024202"/>
    <w:rsid w:val="001D5719"/>
    <w:rsid w:val="0020166D"/>
    <w:rsid w:val="0023221C"/>
    <w:rsid w:val="004B55DE"/>
    <w:rsid w:val="0051711F"/>
    <w:rsid w:val="005C4614"/>
    <w:rsid w:val="007979B6"/>
    <w:rsid w:val="00820FEC"/>
    <w:rsid w:val="00A10D31"/>
    <w:rsid w:val="00B0083C"/>
    <w:rsid w:val="00B7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E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77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B7718D"/>
    <w:pPr>
      <w:bidi w:val="0"/>
      <w:spacing w:before="0" w:line="240" w:lineRule="auto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77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متن 13"/>
    <w:basedOn w:val="Normal"/>
    <w:rsid w:val="00B7718D"/>
    <w:pPr>
      <w:spacing w:after="0" w:line="240" w:lineRule="auto"/>
      <w:jc w:val="both"/>
    </w:pPr>
    <w:rPr>
      <w:rFonts w:ascii="Times New Roman" w:eastAsiaTheme="minorEastAsia" w:hAnsi="Times New Roman" w:cs="B Nazanin"/>
      <w:sz w:val="24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Office's Support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n.berahman</cp:lastModifiedBy>
  <cp:revision>8</cp:revision>
  <cp:lastPrinted>2014-05-10T03:57:00Z</cp:lastPrinted>
  <dcterms:created xsi:type="dcterms:W3CDTF">2014-05-10T04:41:00Z</dcterms:created>
  <dcterms:modified xsi:type="dcterms:W3CDTF">2014-05-10T10:08:00Z</dcterms:modified>
</cp:coreProperties>
</file>